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ca_QUADCO_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2024-03-27T16:19:51Z</dcterms:modified>
  <cp:category/>
</cp:coreProperties>
</file>